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B522C" w14:textId="38C009F7" w:rsidR="003E7A6F" w:rsidRPr="003E7A6F" w:rsidRDefault="003E7A6F" w:rsidP="003E7A6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  <w14:ligatures w14:val="none"/>
        </w:rPr>
        <w:t>Диагностика эмоционально-личностных качеств, наличия навыков общения</w:t>
      </w:r>
    </w:p>
    <w:p w14:paraId="5186484F" w14:textId="4FFF40B6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Методика самооценки и оценки личностных качеств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сверстников (</w:t>
      </w:r>
      <w:proofErr w:type="spell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Т.А.Репиной</w:t>
      </w:r>
      <w:proofErr w:type="spellEnd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).</w:t>
      </w:r>
    </w:p>
    <w:p w14:paraId="2790E7C0" w14:textId="64F1CFCA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</w:t>
      </w:r>
      <w:proofErr w:type="gram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Изучить</w:t>
      </w:r>
      <w:proofErr w:type="gram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самооценку и оценку собственных нравственных</w:t>
      </w:r>
    </w:p>
    <w:p w14:paraId="7D177D8C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качеств и качеств сверстников.</w:t>
      </w:r>
    </w:p>
    <w:p w14:paraId="09386B09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Оборудование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фотографии и три игрушечных домика.</w:t>
      </w:r>
    </w:p>
    <w:p w14:paraId="546EDF75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Обследование проводится индивидуально с каждым ребенком. Состоит из 4 этапов.</w:t>
      </w:r>
    </w:p>
    <w:p w14:paraId="3C7F6545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1.Оценка непосредственно воспринимаемого качества.</w:t>
      </w:r>
    </w:p>
    <w:p w14:paraId="7E5CD2C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2.Оценка нравственных качеств.</w:t>
      </w:r>
    </w:p>
    <w:p w14:paraId="4A0EAD1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3.Оценка волевых качеств.</w:t>
      </w:r>
    </w:p>
    <w:p w14:paraId="3012A61E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4.Оценка качеств, обеспечивающих ребенку успех в деятельности.</w:t>
      </w:r>
    </w:p>
    <w:p w14:paraId="567B9C2C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Перед ребенком выкладываются фотографии детей.</w:t>
      </w:r>
    </w:p>
    <w:p w14:paraId="5F232491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Инструкция:</w:t>
      </w:r>
    </w:p>
    <w:p w14:paraId="623EADAF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1.Выбери добрых детей</w:t>
      </w:r>
    </w:p>
    <w:p w14:paraId="1999F8B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2.Выбери не очень добрых детей</w:t>
      </w:r>
    </w:p>
    <w:p w14:paraId="42E6DAF8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3.Выбери тех, кто иногда бывает добрый.</w:t>
      </w:r>
    </w:p>
    <w:p w14:paraId="2D6B442C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Каждый раскладывает фотографии три раза.</w:t>
      </w:r>
    </w:p>
    <w:p w14:paraId="160887CC" w14:textId="54618372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Результаты заносятся в таблицу (№3).</w:t>
      </w:r>
    </w:p>
    <w:p w14:paraId="604E57ED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Таблица 3</w:t>
      </w:r>
    </w:p>
    <w:tbl>
      <w:tblPr>
        <w:tblW w:w="0" w:type="auto"/>
        <w:tblBorders>
          <w:top w:val="single" w:sz="6" w:space="0" w:color="D5DDE9"/>
          <w:left w:val="single" w:sz="6" w:space="0" w:color="D5DDE9"/>
          <w:bottom w:val="single" w:sz="6" w:space="0" w:color="D5DDE9"/>
          <w:right w:val="single" w:sz="6" w:space="0" w:color="D5DDE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759"/>
        <w:gridCol w:w="2412"/>
        <w:gridCol w:w="1181"/>
        <w:gridCol w:w="1099"/>
        <w:gridCol w:w="985"/>
        <w:gridCol w:w="1181"/>
      </w:tblGrid>
      <w:tr w:rsidR="003E7A6F" w:rsidRPr="003E7A6F" w14:paraId="3A02E552" w14:textId="77777777" w:rsidTr="003E7A6F"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900F7E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Ф.и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AF19F0" w14:textId="77777777" w:rsidR="003E7A6F" w:rsidRPr="003E7A6F" w:rsidRDefault="003E7A6F" w:rsidP="003E7A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Оценка сверстников</w:t>
            </w:r>
          </w:p>
        </w:tc>
        <w:tc>
          <w:tcPr>
            <w:tcW w:w="0" w:type="auto"/>
            <w:gridSpan w:val="3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82B267" w14:textId="77777777" w:rsidR="003E7A6F" w:rsidRPr="003E7A6F" w:rsidRDefault="003E7A6F" w:rsidP="003E7A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Самооценка</w:t>
            </w:r>
          </w:p>
        </w:tc>
      </w:tr>
      <w:tr w:rsidR="003E7A6F" w:rsidRPr="003E7A6F" w14:paraId="46E4CABD" w14:textId="77777777" w:rsidTr="003E7A6F"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2454B5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D25608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Нравственные качества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83B462C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Внешняя  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привлека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тельность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FFFAF3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Волевые качества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4B0495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proofErr w:type="gram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Нравст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вен-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ные</w:t>
            </w:r>
            <w:proofErr w:type="spellEnd"/>
            <w:proofErr w:type="gram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качест-ва</w:t>
            </w:r>
            <w:proofErr w:type="spellEnd"/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FBACD5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Вне-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шняя</w:t>
            </w:r>
            <w:proofErr w:type="spellEnd"/>
            <w:proofErr w:type="gram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прив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лека-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тель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ность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single" w:sz="6" w:space="0" w:color="D5DDE9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224604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Волевые каче </w:t>
            </w:r>
            <w:proofErr w:type="spellStart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ства</w:t>
            </w:r>
            <w:proofErr w:type="spellEnd"/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 </w:t>
            </w:r>
          </w:p>
        </w:tc>
      </w:tr>
      <w:tr w:rsidR="003E7A6F" w:rsidRPr="003E7A6F" w14:paraId="64EC8B72" w14:textId="77777777" w:rsidTr="003E7A6F"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4292D8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084EAB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BEED08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982FDD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70F09A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single" w:sz="6" w:space="0" w:color="D5DDE9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CB0A14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2" w:space="0" w:color="D5DDE9"/>
              <w:left w:val="single" w:sz="2" w:space="0" w:color="D5DDE9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34E7BB5" w14:textId="77777777" w:rsidR="003E7A6F" w:rsidRPr="003E7A6F" w:rsidRDefault="003E7A6F" w:rsidP="003E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E7A6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61AE7332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7C863CBF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 сумме положительных и отрицательных оценок, которые дает ребенок остальным членам группы, является личностной характеристикой его самого: в ней выражается степень его доброжелательности к сверстникам. Вычисляют коэффициент доброжелательности по сумме положительных баллов</w:t>
      </w:r>
      <w:proofErr w:type="gram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приходящих на одного ребенка. Сопоставляя количество плюсов и минусов оценок у конкретных детей, получают общую картину оценочных отношений в группе.</w:t>
      </w:r>
    </w:p>
    <w:p w14:paraId="2D6278ED" w14:textId="77777777" w:rsidR="003E7A6F" w:rsidRPr="003E7A6F" w:rsidRDefault="003E7A6F" w:rsidP="003E7A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выявление детей с благоприятным и неблагоприятным положением;</w:t>
      </w:r>
    </w:p>
    <w:p w14:paraId="35C5F9AF" w14:textId="77777777" w:rsidR="003E7A6F" w:rsidRPr="003E7A6F" w:rsidRDefault="003E7A6F" w:rsidP="003E7A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существование половой дифференциации во </w:t>
      </w:r>
      <w:proofErr w:type="spell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взаимооценках</w:t>
      </w:r>
      <w:proofErr w:type="spell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детей;</w:t>
      </w:r>
    </w:p>
    <w:p w14:paraId="07088366" w14:textId="77777777" w:rsidR="003E7A6F" w:rsidRPr="003E7A6F" w:rsidRDefault="003E7A6F" w:rsidP="003E7A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уровень самооценки.</w:t>
      </w:r>
    </w:p>
    <w:p w14:paraId="6CA584D8" w14:textId="77777777" w:rsidR="003E7A6F" w:rsidRPr="003E7A6F" w:rsidRDefault="003E7A6F" w:rsidP="003E7A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наличие положительной мотивации на общение.</w:t>
      </w:r>
    </w:p>
    <w:p w14:paraId="24E6336E" w14:textId="2BBD622F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Методика «Выбери нужное лицо» </w:t>
      </w:r>
      <w:proofErr w:type="spell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Р.Тэммл</w:t>
      </w:r>
      <w:proofErr w:type="spellEnd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М.Дорки</w:t>
      </w:r>
      <w:proofErr w:type="spellEnd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,</w:t>
      </w:r>
      <w:proofErr w:type="gramEnd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В.Амен</w:t>
      </w:r>
      <w:proofErr w:type="spellEnd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2E4FB83D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 Исследование адаптированности детей с нарушением зрения к </w:t>
      </w:r>
      <w:proofErr w:type="spell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эмоциогенным</w:t>
      </w:r>
      <w:proofErr w:type="spell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ситуациям в процессе коммуникативной деятельности.</w:t>
      </w:r>
    </w:p>
    <w:p w14:paraId="435BB541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Оборудование</w:t>
      </w:r>
      <w:proofErr w:type="gram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В качестве</w:t>
      </w:r>
      <w:proofErr w:type="gram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стимульного материала используется набор из 14 картинок, изображающие типичные для дошкольников ситуации.</w:t>
      </w:r>
    </w:p>
    <w:p w14:paraId="30456830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Существует два варианта картинок для мальчиков и девочек.</w:t>
      </w:r>
    </w:p>
    <w:p w14:paraId="71BAD0A7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нижней части картинки находится изображение двух лиц с эмоциональным полярным выражением (радость, печаль).</w:t>
      </w:r>
    </w:p>
    <w:p w14:paraId="26E380FE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Инструкция: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Посмотри внимательно и выбери такое лицо, какое соответствует данной ситуации и объясни почему,</w:t>
      </w:r>
    </w:p>
    <w:p w14:paraId="00D86087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соответствии с исходным стимульным материалом из 14 предъявляемых картинок:</w:t>
      </w:r>
    </w:p>
    <w:p w14:paraId="07FBBCC4" w14:textId="77777777" w:rsidR="003E7A6F" w:rsidRPr="003E7A6F" w:rsidRDefault="003E7A6F" w:rsidP="003E7A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имеющих эмоциональный двойной смысл – 6;</w:t>
      </w:r>
    </w:p>
    <w:p w14:paraId="5F8554A3" w14:textId="77777777" w:rsidR="003E7A6F" w:rsidRPr="003E7A6F" w:rsidRDefault="003E7A6F" w:rsidP="003E7A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эмоционально-положительных- 4;</w:t>
      </w:r>
    </w:p>
    <w:p w14:paraId="190CE7B7" w14:textId="77777777" w:rsidR="003E7A6F" w:rsidRPr="003E7A6F" w:rsidRDefault="003E7A6F" w:rsidP="003E7A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эмоционально-отрицательных – 4.</w:t>
      </w:r>
    </w:p>
    <w:p w14:paraId="1F222841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Результаты анализа выполнения методики дают основание для суждения о состоянии и развитии эмоциональных отношений как составной части коммуникативной деятельности детей с нарушением зрения (Корнилова И.Г.).</w:t>
      </w:r>
    </w:p>
    <w:p w14:paraId="784D1AAE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соответствии с количеством эмоционально- негативных выборов детей в процентном отношении к количеству демонстрируемых </w:t>
      </w:r>
      <w:proofErr w:type="spell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эмоциогенных</w:t>
      </w:r>
      <w:proofErr w:type="spell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ситуаций производится их распределение по 3 уровням тревожности.</w:t>
      </w:r>
    </w:p>
    <w:p w14:paraId="410583EA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ИТ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= количество </w:t>
      </w:r>
      <w:proofErr w:type="spell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эмоц</w:t>
      </w:r>
      <w:proofErr w:type="spell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.-</w:t>
      </w:r>
      <w:proofErr w:type="spellStart"/>
      <w:proofErr w:type="gram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негат.выборов</w:t>
      </w:r>
      <w:proofErr w:type="spellEnd"/>
      <w:proofErr w:type="gramEnd"/>
    </w:p>
    <w:p w14:paraId="0BA287D8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           14                                  Х 100</w:t>
      </w:r>
    </w:p>
    <w:p w14:paraId="75422928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0631CC82" w14:textId="1B6C6AD6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Методика «Какой Я?» Немов Р.С.</w:t>
      </w:r>
    </w:p>
    <w:p w14:paraId="3F7F5D23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 Цель</w:t>
      </w:r>
      <w:proofErr w:type="gramStart"/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Проанализировать</w:t>
      </w:r>
      <w:proofErr w:type="gram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качества, которые выделяют дети, как наиболее важные для себя; и отношения к ним детей.</w:t>
      </w:r>
    </w:p>
    <w:p w14:paraId="1424CD40" w14:textId="78993A5E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Инструкция: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«Как ты оцениваешь себя. Какой ты:</w:t>
      </w:r>
    </w:p>
    <w:p w14:paraId="62E2D94E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Хороший, аккуратный, послушный, внимательный, вежливый, умелый</w:t>
      </w:r>
    </w:p>
    <w:p w14:paraId="33B762FF" w14:textId="3DE440DD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(способный), трудолюбивый, честный,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добрый, умный».</w:t>
      </w:r>
    </w:p>
    <w:p w14:paraId="1D5DAC6D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Оценочные высказывания и перевод в баллы</w:t>
      </w: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2DAC98A2" w14:textId="294B4B5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Ответ «да»- 1 балл; «нет»- 0 баллов; «не знаю» - 0,5 балла.</w:t>
      </w:r>
    </w:p>
    <w:p w14:paraId="516839D2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Самооценка определяется по сумме баллов:</w:t>
      </w:r>
    </w:p>
    <w:p w14:paraId="267F0542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Первый (низкий) уровень – 0-3 балла</w:t>
      </w:r>
    </w:p>
    <w:p w14:paraId="71F971E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Второй (средний)- 4-7 баллов</w:t>
      </w:r>
    </w:p>
    <w:p w14:paraId="6DF9522C" w14:textId="416C8FD4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Третий (высокий) – 8-10 баллов.</w:t>
      </w:r>
    </w:p>
    <w:p w14:paraId="10D25F6B" w14:textId="02A9EBBA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Методика «Определение понятий» Немов Р.С.</w:t>
      </w:r>
    </w:p>
    <w:p w14:paraId="71A3420B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Цель:</w:t>
      </w:r>
    </w:p>
    <w:p w14:paraId="1F29865A" w14:textId="18576C50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 определение особенностей представления дошкольников с нарушением зрения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предметах и явлениях окружающей действительности.</w:t>
      </w:r>
    </w:p>
    <w:p w14:paraId="25B31C3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Определение возможности и недостатки вербального выражения своих мыслей и интересов детьми с нарушениями зрения, как составляющей коммуникативной деятельности.</w:t>
      </w:r>
    </w:p>
    <w:p w14:paraId="634DADD0" w14:textId="4A2841D3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Оборудование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7 многозначных понятий, 4 одушевленных,15 эмоционально окрашенных, 4 неодушевленных.</w:t>
      </w:r>
    </w:p>
    <w:p w14:paraId="3611E3DF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Обработка результатов:</w:t>
      </w:r>
    </w:p>
    <w:p w14:paraId="675FBDA6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Максимальное количество баллов, которые может набрать ребенок10 </w:t>
      </w:r>
      <w:proofErr w:type="gramStart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баллов ,</w:t>
      </w:r>
      <w:proofErr w:type="gramEnd"/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минимальное -0. За каждое правильное определение ребенок получает по 1 баллу, если определение не точное то получает 0,5 балла, при совершенно неточном определении – 0 баллов.</w:t>
      </w:r>
    </w:p>
    <w:p w14:paraId="5EFB68C3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Оценка:</w:t>
      </w:r>
    </w:p>
    <w:p w14:paraId="6DEEEA69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Первый (низкий) уровень- 0-3 балла;</w:t>
      </w:r>
    </w:p>
    <w:p w14:paraId="01A3BBBA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Второй (средний) – 4-7 баллов;</w:t>
      </w:r>
    </w:p>
    <w:p w14:paraId="30B33B95" w14:textId="7CD69AD8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Третий (высокий)- 8-10 баллов. </w:t>
      </w:r>
    </w:p>
    <w:p w14:paraId="67018FBD" w14:textId="2961316B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8. Методика «Придумай рассказ» Немов Р.С.</w:t>
      </w:r>
    </w:p>
    <w:p w14:paraId="41F43797" w14:textId="0A55BA50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исследовать воображение,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речь и личностную оценку сюжетного повествования ребенка.</w:t>
      </w:r>
    </w:p>
    <w:p w14:paraId="510569A1" w14:textId="15D93DE5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Инструкция: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«Придумай рассказ».</w:t>
      </w:r>
    </w:p>
    <w:p w14:paraId="57B23428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Оценка по критериям</w:t>
      </w: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–</w:t>
      </w:r>
    </w:p>
    <w:p w14:paraId="6A87C73C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эмоциональность;</w:t>
      </w:r>
    </w:p>
    <w:p w14:paraId="75F3276E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оригинальность образов рассказа;</w:t>
      </w:r>
    </w:p>
    <w:p w14:paraId="0C3C909D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разнообразность и подробность;</w:t>
      </w:r>
    </w:p>
    <w:p w14:paraId="0A848F03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законченность;</w:t>
      </w:r>
    </w:p>
    <w:p w14:paraId="1A6F0D81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целостность самого рассказа;</w:t>
      </w:r>
    </w:p>
    <w:p w14:paraId="3165D62C" w14:textId="77777777" w:rsidR="003E7A6F" w:rsidRPr="003E7A6F" w:rsidRDefault="003E7A6F" w:rsidP="003E7A6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качество ведение рассказа.</w:t>
      </w:r>
    </w:p>
    <w:p w14:paraId="2AD61454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0 баллов – если нужное качество отсутствует в рассказе;</w:t>
      </w:r>
    </w:p>
    <w:p w14:paraId="71D692C9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 баллов – качество слабо проявляется;</w:t>
      </w:r>
    </w:p>
    <w:p w14:paraId="4FCA12AB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2 баллов – если качество является четко выраженным.</w:t>
      </w:r>
    </w:p>
    <w:p w14:paraId="35A0D746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Выводы об уровне развития:</w:t>
      </w:r>
    </w:p>
    <w:p w14:paraId="766F65FA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Первый (низкий) уровень развития – 0-3 балла;</w:t>
      </w:r>
    </w:p>
    <w:p w14:paraId="2AA827F3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Второй уровень – 4-7 баллов;</w:t>
      </w:r>
    </w:p>
    <w:p w14:paraId="10116022" w14:textId="77777777" w:rsidR="003E7A6F" w:rsidRPr="003E7A6F" w:rsidRDefault="003E7A6F" w:rsidP="003E7A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E7A6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Третий уровень- 8-10 баллов.</w:t>
      </w:r>
    </w:p>
    <w:p w14:paraId="2733B3CD" w14:textId="77777777" w:rsidR="001025B7" w:rsidRPr="003E7A6F" w:rsidRDefault="001025B7" w:rsidP="003E7A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25B7" w:rsidRPr="003E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1052E"/>
    <w:multiLevelType w:val="multilevel"/>
    <w:tmpl w:val="B2EC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620FEB"/>
    <w:multiLevelType w:val="multilevel"/>
    <w:tmpl w:val="A7DC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67CF7"/>
    <w:multiLevelType w:val="multilevel"/>
    <w:tmpl w:val="AE10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9507591">
    <w:abstractNumId w:val="1"/>
  </w:num>
  <w:num w:numId="2" w16cid:durableId="1884634822">
    <w:abstractNumId w:val="2"/>
  </w:num>
  <w:num w:numId="3" w16cid:durableId="1671178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81"/>
    <w:rsid w:val="001025B7"/>
    <w:rsid w:val="001F6BBA"/>
    <w:rsid w:val="003E7A6F"/>
    <w:rsid w:val="0085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2EAFD"/>
  <w15:chartTrackingRefBased/>
  <w15:docId w15:val="{9E1BC80A-93B4-4173-B7BE-E73FC297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1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4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7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301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7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690667">
                                              <w:marLeft w:val="0"/>
                                              <w:marRight w:val="0"/>
                                              <w:marTop w:val="9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758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655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473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0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730232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559356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6293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4486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970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092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4781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635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43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37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5682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06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8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0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4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068308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7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6887625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8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3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2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3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1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47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4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511764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043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832717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932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9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8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4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60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9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9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055975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6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3082890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7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9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36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20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32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951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319798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342533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04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09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9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380841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9093581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68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0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1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36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2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6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15500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51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70181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74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3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69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1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42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10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54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06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76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02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73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75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25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101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6725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304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65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7945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3342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0777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878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7376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3446527">
                                                                                      <w:marLeft w:val="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76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2574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105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52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195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2169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0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0201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845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046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6191417">
                                                                                      <w:marLeft w:val="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7081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0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2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3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24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3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1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49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14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44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86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012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3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2032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4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487848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98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478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984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377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569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12672415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39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455018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56262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9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89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16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201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1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221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915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537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45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8838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6559652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85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985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957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228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33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2814176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490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510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821953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739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2023-09-28T11:33:00Z</dcterms:created>
  <dcterms:modified xsi:type="dcterms:W3CDTF">2023-09-28T11:38:00Z</dcterms:modified>
</cp:coreProperties>
</file>